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2402" w14:textId="2D1087E5" w:rsidR="00F174A3" w:rsidRPr="009A7F66" w:rsidRDefault="000C47C3" w:rsidP="009A7F66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9A7F66">
        <w:rPr>
          <w:rFonts w:ascii="Arial" w:hAnsi="Arial" w:cs="Arial"/>
          <w:b/>
          <w:bCs/>
        </w:rPr>
        <w:t xml:space="preserve">Sample employee letters to Congress </w:t>
      </w:r>
      <w:r w:rsidRPr="009A7F66">
        <w:rPr>
          <w:rFonts w:ascii="Arial" w:hAnsi="Arial" w:cs="Arial"/>
          <w:b/>
          <w:bCs/>
        </w:rPr>
        <w:t xml:space="preserve">- </w:t>
      </w:r>
      <w:r w:rsidRPr="009A7F66">
        <w:rPr>
          <w:rFonts w:ascii="Arial" w:hAnsi="Arial" w:cs="Arial"/>
          <w:b/>
        </w:rPr>
        <w:t>Ex-</w:t>
      </w:r>
      <w:proofErr w:type="spellStart"/>
      <w:r w:rsidRPr="009A7F66">
        <w:rPr>
          <w:rFonts w:ascii="Arial" w:hAnsi="Arial" w:cs="Arial"/>
          <w:b/>
        </w:rPr>
        <w:t>Im</w:t>
      </w:r>
      <w:proofErr w:type="spellEnd"/>
      <w:r w:rsidRPr="009A7F66">
        <w:rPr>
          <w:rFonts w:ascii="Arial" w:hAnsi="Arial" w:cs="Arial"/>
          <w:b/>
        </w:rPr>
        <w:t xml:space="preserve"> Board Nominee Letter</w:t>
      </w:r>
    </w:p>
    <w:p w14:paraId="09D852D9" w14:textId="77777777" w:rsidR="00F174A3" w:rsidRPr="00FF7E77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EEF485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3731">
        <w:rPr>
          <w:rFonts w:ascii="Arial" w:hAnsi="Arial" w:cs="Arial"/>
          <w:sz w:val="24"/>
          <w:szCs w:val="24"/>
        </w:rPr>
        <w:t>Dear [Member of Congress]:</w:t>
      </w:r>
    </w:p>
    <w:p w14:paraId="4C277A2B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869405" w14:textId="77777777" w:rsidR="00F174A3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731">
        <w:rPr>
          <w:rFonts w:ascii="Arial" w:hAnsi="Arial" w:cs="Arial"/>
          <w:sz w:val="24"/>
          <w:szCs w:val="24"/>
        </w:rPr>
        <w:t xml:space="preserve">I work for [Company], which is proud to manufacture [product type] in the [town name of facility] community. </w:t>
      </w:r>
      <w:r w:rsidRPr="00E93731">
        <w:rPr>
          <w:rFonts w:ascii="Arial" w:hAnsi="Arial" w:cs="Arial"/>
          <w:bCs/>
          <w:sz w:val="24"/>
          <w:szCs w:val="24"/>
        </w:rPr>
        <w:t xml:space="preserve">With 95 percent of the world’s consumers living outside of the United States, manufacturers </w:t>
      </w:r>
      <w:r>
        <w:rPr>
          <w:rFonts w:ascii="Arial" w:hAnsi="Arial" w:cs="Arial"/>
          <w:bCs/>
          <w:sz w:val="24"/>
          <w:szCs w:val="24"/>
        </w:rPr>
        <w:t xml:space="preserve">and their employees </w:t>
      </w:r>
      <w:r w:rsidRPr="00E93731">
        <w:rPr>
          <w:rFonts w:ascii="Arial" w:hAnsi="Arial" w:cs="Arial"/>
          <w:bCs/>
          <w:sz w:val="24"/>
          <w:szCs w:val="24"/>
        </w:rPr>
        <w:t xml:space="preserve">in the United States need tools like the U.S. Export-Import Bank to win new opportunities in markets abroad. </w:t>
      </w:r>
    </w:p>
    <w:p w14:paraId="42E959D6" w14:textId="77777777" w:rsidR="00F174A3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282E4D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</w:t>
      </w:r>
      <w:r w:rsidRPr="00E93731">
        <w:rPr>
          <w:rFonts w:ascii="Arial" w:hAnsi="Arial" w:cs="Arial"/>
          <w:bCs/>
          <w:sz w:val="24"/>
          <w:szCs w:val="24"/>
        </w:rPr>
        <w:t xml:space="preserve">anufacturers scored a victory last year, when a supermajority in Congress passed a long-term reauthorization of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E93731">
        <w:rPr>
          <w:rFonts w:ascii="Arial" w:hAnsi="Arial" w:cs="Arial"/>
          <w:bCs/>
          <w:sz w:val="24"/>
          <w:szCs w:val="24"/>
        </w:rPr>
        <w:t>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Bank</w:t>
      </w:r>
      <w:r>
        <w:rPr>
          <w:rFonts w:ascii="Arial" w:hAnsi="Arial" w:cs="Arial"/>
          <w:bCs/>
          <w:sz w:val="24"/>
          <w:szCs w:val="24"/>
        </w:rPr>
        <w:t>. Unfortunately,</w:t>
      </w:r>
      <w:r w:rsidRPr="00E93731">
        <w:rPr>
          <w:rFonts w:ascii="Arial" w:hAnsi="Arial" w:cs="Arial"/>
          <w:bCs/>
          <w:sz w:val="24"/>
          <w:szCs w:val="24"/>
        </w:rPr>
        <w:t xml:space="preserve"> the 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Bank Board of Directors is one member short of the quorum required to act on certain transactions. Un</w:t>
      </w:r>
      <w:r>
        <w:rPr>
          <w:rFonts w:ascii="Arial" w:hAnsi="Arial" w:cs="Arial"/>
          <w:bCs/>
          <w:sz w:val="24"/>
          <w:szCs w:val="24"/>
        </w:rPr>
        <w:t xml:space="preserve">til the </w:t>
      </w:r>
      <w:r w:rsidRPr="00E93731">
        <w:rPr>
          <w:rFonts w:ascii="Arial" w:hAnsi="Arial" w:cs="Arial"/>
          <w:bCs/>
          <w:sz w:val="24"/>
          <w:szCs w:val="24"/>
        </w:rPr>
        <w:t xml:space="preserve">Senate moves forward on the nomination U.S. exporters and their suppliers </w:t>
      </w:r>
      <w:r>
        <w:rPr>
          <w:rFonts w:ascii="Arial" w:hAnsi="Arial" w:cs="Arial"/>
          <w:bCs/>
          <w:sz w:val="24"/>
          <w:szCs w:val="24"/>
        </w:rPr>
        <w:t xml:space="preserve">are </w:t>
      </w:r>
      <w:r w:rsidRPr="00E93731">
        <w:rPr>
          <w:rFonts w:ascii="Arial" w:hAnsi="Arial" w:cs="Arial"/>
          <w:bCs/>
          <w:sz w:val="24"/>
          <w:szCs w:val="24"/>
        </w:rPr>
        <w:t xml:space="preserve">at a significant disadvantage to competitors around the world who are supported aggressively by their own government export credit agencies. </w:t>
      </w:r>
      <w:r>
        <w:rPr>
          <w:rFonts w:ascii="Arial" w:hAnsi="Arial" w:cs="Arial"/>
          <w:bCs/>
          <w:sz w:val="24"/>
          <w:szCs w:val="24"/>
        </w:rPr>
        <w:t>This puts American jobs risk.</w:t>
      </w:r>
    </w:p>
    <w:p w14:paraId="5985055B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F2B558A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731">
        <w:rPr>
          <w:rFonts w:ascii="Arial" w:hAnsi="Arial" w:cs="Arial"/>
          <w:bCs/>
          <w:sz w:val="24"/>
          <w:szCs w:val="24"/>
        </w:rPr>
        <w:t>The 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Bank supports millions of U.S. jobs and helps businesses of all sizes compete in a global economy, and is paid for by fees and interest of its users. </w:t>
      </w:r>
    </w:p>
    <w:p w14:paraId="1C7D750A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731">
        <w:rPr>
          <w:rFonts w:ascii="Arial" w:hAnsi="Arial" w:cs="Arial"/>
          <w:bCs/>
          <w:sz w:val="24"/>
          <w:szCs w:val="24"/>
        </w:rPr>
        <w:t xml:space="preserve">My </w:t>
      </w:r>
      <w:r>
        <w:rPr>
          <w:rFonts w:ascii="Arial" w:hAnsi="Arial" w:cs="Arial"/>
          <w:bCs/>
          <w:sz w:val="24"/>
          <w:szCs w:val="24"/>
        </w:rPr>
        <w:t>company</w:t>
      </w:r>
      <w:r w:rsidRPr="00E93731">
        <w:rPr>
          <w:rFonts w:ascii="Arial" w:hAnsi="Arial" w:cs="Arial"/>
          <w:bCs/>
          <w:sz w:val="24"/>
          <w:szCs w:val="24"/>
        </w:rPr>
        <w:t>, like thousands of others, has used 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to compete globally. Today, [company] sells our products in [name of countries or number of </w:t>
      </w:r>
      <w:proofErr w:type="gramStart"/>
      <w:r w:rsidRPr="00E93731">
        <w:rPr>
          <w:rFonts w:ascii="Arial" w:hAnsi="Arial" w:cs="Arial"/>
          <w:bCs/>
          <w:sz w:val="24"/>
          <w:szCs w:val="24"/>
        </w:rPr>
        <w:t>coun</w:t>
      </w:r>
      <w:r>
        <w:rPr>
          <w:rFonts w:ascii="Arial" w:hAnsi="Arial" w:cs="Arial"/>
          <w:bCs/>
          <w:sz w:val="24"/>
          <w:szCs w:val="24"/>
        </w:rPr>
        <w:t>tries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]. That growth has helped sustain and grow </w:t>
      </w:r>
      <w:r w:rsidRPr="00E93731">
        <w:rPr>
          <w:rFonts w:ascii="Arial" w:hAnsi="Arial" w:cs="Arial"/>
          <w:bCs/>
          <w:sz w:val="24"/>
          <w:szCs w:val="24"/>
        </w:rPr>
        <w:t xml:space="preserve">jobs and spur new investment in the United States [or particular state]. </w:t>
      </w:r>
    </w:p>
    <w:p w14:paraId="13FFB54F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DB65C6" w14:textId="77777777" w:rsidR="00F174A3" w:rsidRPr="00E93731" w:rsidRDefault="00F174A3" w:rsidP="00F174A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93731">
        <w:rPr>
          <w:rFonts w:ascii="Arial" w:hAnsi="Arial" w:cs="Arial"/>
          <w:bCs/>
          <w:sz w:val="24"/>
          <w:szCs w:val="24"/>
        </w:rPr>
        <w:t>With a tough global economy and many headwinds challenging the competitiveness of manufacturers in the United States, now is the worst possible t</w:t>
      </w:r>
      <w:r>
        <w:rPr>
          <w:rFonts w:ascii="Arial" w:hAnsi="Arial" w:cs="Arial"/>
          <w:bCs/>
          <w:sz w:val="24"/>
          <w:szCs w:val="24"/>
        </w:rPr>
        <w:t>ime threaten this critical tool. Manufacturing employees</w:t>
      </w:r>
      <w:r w:rsidRPr="00E93731">
        <w:rPr>
          <w:rFonts w:ascii="Arial" w:hAnsi="Arial" w:cs="Arial"/>
          <w:bCs/>
          <w:sz w:val="24"/>
          <w:szCs w:val="24"/>
        </w:rPr>
        <w:t xml:space="preserve"> need a fully functioning 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Bank today. I urge you to raise your voice and call on Senate leadership to act quickly on the Ex-</w:t>
      </w:r>
      <w:proofErr w:type="spellStart"/>
      <w:r w:rsidRPr="00E93731">
        <w:rPr>
          <w:rFonts w:ascii="Arial" w:hAnsi="Arial" w:cs="Arial"/>
          <w:bCs/>
          <w:sz w:val="24"/>
          <w:szCs w:val="24"/>
        </w:rPr>
        <w:t>Im</w:t>
      </w:r>
      <w:proofErr w:type="spellEnd"/>
      <w:r w:rsidRPr="00E93731">
        <w:rPr>
          <w:rFonts w:ascii="Arial" w:hAnsi="Arial" w:cs="Arial"/>
          <w:bCs/>
          <w:sz w:val="24"/>
          <w:szCs w:val="24"/>
        </w:rPr>
        <w:t xml:space="preserve"> Board nominee currently before the Senate. </w:t>
      </w:r>
    </w:p>
    <w:p w14:paraId="22DC411C" w14:textId="77777777" w:rsidR="002B4517" w:rsidRDefault="002B4517"/>
    <w:sectPr w:rsidR="002B4517" w:rsidSect="0083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A3"/>
    <w:rsid w:val="000C47C3"/>
    <w:rsid w:val="002B4517"/>
    <w:rsid w:val="006419B8"/>
    <w:rsid w:val="00715F4C"/>
    <w:rsid w:val="00831A3E"/>
    <w:rsid w:val="009A7F66"/>
    <w:rsid w:val="00F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ED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A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Shrum</dc:creator>
  <cp:keywords/>
  <dc:description/>
  <cp:lastModifiedBy>Anna Miars</cp:lastModifiedBy>
  <cp:revision>4</cp:revision>
  <dcterms:created xsi:type="dcterms:W3CDTF">2016-05-26T14:48:00Z</dcterms:created>
  <dcterms:modified xsi:type="dcterms:W3CDTF">2016-05-26T14:49:00Z</dcterms:modified>
</cp:coreProperties>
</file>